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72E0B" w14:textId="76C7593C" w:rsidR="00CC59FD" w:rsidRDefault="004076FC" w:rsidP="00CC59FD">
      <w:pPr>
        <w:jc w:val="center"/>
      </w:pPr>
      <w:r>
        <w:rPr>
          <w:noProof/>
        </w:rPr>
        <w:drawing>
          <wp:inline distT="0" distB="0" distL="0" distR="0" wp14:anchorId="11F82A04" wp14:editId="7870894E">
            <wp:extent cx="2857500" cy="1314450"/>
            <wp:effectExtent l="0" t="0" r="0" b="0"/>
            <wp:docPr id="1" name="Picture 1" descr="A logo with a red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 logo 20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72DE87" w14:textId="77777777" w:rsidR="004076FC" w:rsidRPr="004076FC" w:rsidRDefault="004076FC" w:rsidP="004076FC">
      <w:pPr>
        <w:jc w:val="center"/>
        <w:rPr>
          <w:b/>
          <w:bCs/>
        </w:rPr>
      </w:pPr>
      <w:r w:rsidRPr="004076FC">
        <w:rPr>
          <w:b/>
          <w:bCs/>
        </w:rPr>
        <w:t>CIS Parent/Teacher Information Sheet</w:t>
      </w:r>
    </w:p>
    <w:p w14:paraId="38CFA05C" w14:textId="77777777" w:rsidR="004076FC" w:rsidRPr="004076FC" w:rsidRDefault="004076FC" w:rsidP="004076FC">
      <w:pPr>
        <w:rPr>
          <w:b/>
          <w:bCs/>
        </w:rPr>
      </w:pPr>
      <w:r w:rsidRPr="004076FC">
        <w:rPr>
          <w:b/>
          <w:bCs/>
        </w:rPr>
        <w:t>What is CIS?</w:t>
      </w:r>
    </w:p>
    <w:p w14:paraId="1047AF8F" w14:textId="77777777" w:rsidR="004076FC" w:rsidRPr="004076FC" w:rsidRDefault="004076FC" w:rsidP="004076FC">
      <w:pPr>
        <w:spacing w:after="0" w:line="240" w:lineRule="auto"/>
      </w:pPr>
      <w:r w:rsidRPr="004076FC">
        <w:t>Communities In Schools of Northeast Texas (CIS), is a partnership between our school and</w:t>
      </w:r>
    </w:p>
    <w:p w14:paraId="2926B507" w14:textId="77777777" w:rsidR="004076FC" w:rsidRPr="004076FC" w:rsidRDefault="004076FC" w:rsidP="004076FC">
      <w:pPr>
        <w:spacing w:after="0" w:line="240" w:lineRule="auto"/>
      </w:pPr>
      <w:r w:rsidRPr="004076FC">
        <w:t>Northeast Texas Community College. CIS is dedicated to empowering students to stay in school</w:t>
      </w:r>
    </w:p>
    <w:p w14:paraId="4CFB8A3C" w14:textId="77777777" w:rsidR="004076FC" w:rsidRPr="004076FC" w:rsidRDefault="004076FC" w:rsidP="004076FC">
      <w:pPr>
        <w:spacing w:after="0" w:line="240" w:lineRule="auto"/>
      </w:pPr>
      <w:r w:rsidRPr="004076FC">
        <w:t>and achieve in life. CIS Coordinators use a multidisciplinary approach to meet the needs of</w:t>
      </w:r>
    </w:p>
    <w:p w14:paraId="68F2FE94" w14:textId="77777777" w:rsidR="004076FC" w:rsidRPr="004076FC" w:rsidRDefault="004076FC" w:rsidP="004076FC">
      <w:pPr>
        <w:spacing w:after="0" w:line="240" w:lineRule="auto"/>
      </w:pPr>
      <w:r w:rsidRPr="004076FC">
        <w:t>students and families in our community and connect them with local and state resources. CIS</w:t>
      </w:r>
    </w:p>
    <w:p w14:paraId="4D1D6B5A" w14:textId="77777777" w:rsidR="004076FC" w:rsidRDefault="004076FC" w:rsidP="004076FC">
      <w:pPr>
        <w:spacing w:after="0" w:line="240" w:lineRule="auto"/>
      </w:pPr>
      <w:r w:rsidRPr="004076FC">
        <w:t>surrounds students with a community of support.</w:t>
      </w:r>
    </w:p>
    <w:p w14:paraId="7CAC31A2" w14:textId="77777777" w:rsidR="004076FC" w:rsidRPr="004076FC" w:rsidRDefault="004076FC" w:rsidP="004076FC">
      <w:pPr>
        <w:spacing w:after="120" w:line="240" w:lineRule="auto"/>
      </w:pPr>
    </w:p>
    <w:p w14:paraId="74F9212A" w14:textId="77777777" w:rsidR="004076FC" w:rsidRPr="004076FC" w:rsidRDefault="004076FC" w:rsidP="004076FC">
      <w:pPr>
        <w:rPr>
          <w:b/>
          <w:bCs/>
        </w:rPr>
      </w:pPr>
      <w:r w:rsidRPr="004076FC">
        <w:rPr>
          <w:b/>
          <w:bCs/>
        </w:rPr>
        <w:t>Why would I refer a student to CIS?</w:t>
      </w:r>
    </w:p>
    <w:p w14:paraId="147A3847" w14:textId="77777777" w:rsidR="004076FC" w:rsidRPr="004076FC" w:rsidRDefault="004076FC" w:rsidP="004076FC">
      <w:pPr>
        <w:spacing w:after="0" w:line="240" w:lineRule="auto"/>
      </w:pPr>
      <w:r w:rsidRPr="004076FC">
        <w:t>CIS is designed to assess students that are struggling in the following areas of Academics,</w:t>
      </w:r>
    </w:p>
    <w:p w14:paraId="2FCDC48D" w14:textId="77777777" w:rsidR="004076FC" w:rsidRPr="004076FC" w:rsidRDefault="004076FC" w:rsidP="004076FC">
      <w:pPr>
        <w:spacing w:after="0" w:line="240" w:lineRule="auto"/>
      </w:pPr>
      <w:r w:rsidRPr="004076FC">
        <w:t>Behavior, Attendance, and Social Service Needs. If a student has a decline in any of these areas,</w:t>
      </w:r>
    </w:p>
    <w:p w14:paraId="03FA1704" w14:textId="77777777" w:rsidR="004076FC" w:rsidRPr="004076FC" w:rsidRDefault="004076FC" w:rsidP="004076FC">
      <w:pPr>
        <w:spacing w:after="0" w:line="240" w:lineRule="auto"/>
      </w:pPr>
      <w:r w:rsidRPr="004076FC">
        <w:t>CIS Coordinators are willing to provide the student and family with tools and resources to</w:t>
      </w:r>
    </w:p>
    <w:p w14:paraId="2C519400" w14:textId="77777777" w:rsidR="004076FC" w:rsidRPr="004076FC" w:rsidRDefault="004076FC" w:rsidP="004076FC">
      <w:pPr>
        <w:spacing w:after="0" w:line="240" w:lineRule="auto"/>
      </w:pPr>
      <w:r w:rsidRPr="004076FC">
        <w:t>improve student's academic success and overall well-being. Below are examples of areas which</w:t>
      </w:r>
    </w:p>
    <w:p w14:paraId="50A78988" w14:textId="77777777" w:rsidR="004076FC" w:rsidRDefault="004076FC" w:rsidP="004076FC">
      <w:pPr>
        <w:spacing w:after="0" w:line="240" w:lineRule="auto"/>
      </w:pPr>
      <w:r w:rsidRPr="004076FC">
        <w:t>CIS can be of assistance.</w:t>
      </w:r>
    </w:p>
    <w:p w14:paraId="465415D3" w14:textId="77777777" w:rsidR="004076FC" w:rsidRPr="004076FC" w:rsidRDefault="004076FC" w:rsidP="004076FC">
      <w:pPr>
        <w:spacing w:after="0" w:line="240" w:lineRule="auto"/>
      </w:pPr>
    </w:p>
    <w:p w14:paraId="22D61D51" w14:textId="77777777" w:rsidR="004076FC" w:rsidRDefault="004076FC" w:rsidP="004076FC">
      <w:pPr>
        <w:pStyle w:val="ListParagraph"/>
        <w:numPr>
          <w:ilvl w:val="0"/>
          <w:numId w:val="3"/>
        </w:numPr>
      </w:pPr>
      <w:r>
        <w:t>School Supplies</w:t>
      </w:r>
    </w:p>
    <w:p w14:paraId="0B2F61DA" w14:textId="77777777" w:rsidR="004076FC" w:rsidRDefault="004076FC" w:rsidP="004076FC">
      <w:pPr>
        <w:pStyle w:val="ListParagraph"/>
        <w:numPr>
          <w:ilvl w:val="0"/>
          <w:numId w:val="3"/>
        </w:numPr>
      </w:pPr>
      <w:r>
        <w:t>Clothes and shoes</w:t>
      </w:r>
    </w:p>
    <w:p w14:paraId="33C9AF3A" w14:textId="77777777" w:rsidR="004076FC" w:rsidRDefault="004076FC" w:rsidP="004076FC">
      <w:pPr>
        <w:pStyle w:val="ListParagraph"/>
        <w:numPr>
          <w:ilvl w:val="0"/>
          <w:numId w:val="3"/>
        </w:numPr>
      </w:pPr>
      <w:r>
        <w:t>Hygiene</w:t>
      </w:r>
    </w:p>
    <w:p w14:paraId="5B542567" w14:textId="77777777" w:rsidR="004076FC" w:rsidRDefault="004076FC" w:rsidP="004076FC">
      <w:pPr>
        <w:pStyle w:val="ListParagraph"/>
        <w:numPr>
          <w:ilvl w:val="0"/>
          <w:numId w:val="3"/>
        </w:numPr>
      </w:pPr>
      <w:r>
        <w:t>Food</w:t>
      </w:r>
    </w:p>
    <w:p w14:paraId="164D6AE2" w14:textId="77777777" w:rsidR="004076FC" w:rsidRDefault="004076FC" w:rsidP="004076FC">
      <w:pPr>
        <w:pStyle w:val="ListParagraph"/>
        <w:numPr>
          <w:ilvl w:val="0"/>
          <w:numId w:val="3"/>
        </w:numPr>
      </w:pPr>
      <w:r>
        <w:t>Help connecting parents to resources such as childcare, education, jobs, etc.</w:t>
      </w:r>
    </w:p>
    <w:p w14:paraId="330A2D6E" w14:textId="77777777" w:rsidR="004076FC" w:rsidRDefault="004076FC" w:rsidP="004076FC">
      <w:pPr>
        <w:pStyle w:val="ListParagraph"/>
        <w:numPr>
          <w:ilvl w:val="0"/>
          <w:numId w:val="3"/>
        </w:numPr>
      </w:pPr>
      <w:r>
        <w:t>Social Emotional Learning Resources</w:t>
      </w:r>
    </w:p>
    <w:p w14:paraId="287D99D2" w14:textId="77777777" w:rsidR="004076FC" w:rsidRDefault="004076FC" w:rsidP="004076FC">
      <w:pPr>
        <w:pStyle w:val="ListParagraph"/>
        <w:numPr>
          <w:ilvl w:val="0"/>
          <w:numId w:val="3"/>
        </w:numPr>
      </w:pPr>
      <w:r>
        <w:t>Supportive Guidance</w:t>
      </w:r>
    </w:p>
    <w:p w14:paraId="7582E45A" w14:textId="77777777" w:rsidR="004076FC" w:rsidRDefault="004076FC" w:rsidP="004076FC">
      <w:pPr>
        <w:pStyle w:val="ListParagraph"/>
        <w:numPr>
          <w:ilvl w:val="0"/>
          <w:numId w:val="3"/>
        </w:numPr>
      </w:pPr>
      <w:r>
        <w:t>Attendance Issues</w:t>
      </w:r>
    </w:p>
    <w:p w14:paraId="397F5372" w14:textId="77777777" w:rsidR="004076FC" w:rsidRDefault="004076FC" w:rsidP="004076FC">
      <w:pPr>
        <w:pStyle w:val="ListParagraph"/>
        <w:numPr>
          <w:ilvl w:val="0"/>
          <w:numId w:val="3"/>
        </w:numPr>
      </w:pPr>
      <w:r>
        <w:t>Self-Esteem/Social Skills</w:t>
      </w:r>
    </w:p>
    <w:p w14:paraId="64B114E7" w14:textId="77777777" w:rsidR="004076FC" w:rsidRDefault="004076FC" w:rsidP="004076FC">
      <w:pPr>
        <w:pStyle w:val="ListParagraph"/>
        <w:numPr>
          <w:ilvl w:val="0"/>
          <w:numId w:val="3"/>
        </w:numPr>
      </w:pPr>
      <w:r>
        <w:t>Enrichment Activities</w:t>
      </w:r>
    </w:p>
    <w:p w14:paraId="787BCF9C" w14:textId="77777777" w:rsidR="004076FC" w:rsidRDefault="004076FC" w:rsidP="004076FC">
      <w:pPr>
        <w:pStyle w:val="ListParagraph"/>
        <w:numPr>
          <w:ilvl w:val="0"/>
          <w:numId w:val="3"/>
        </w:numPr>
      </w:pPr>
      <w:r>
        <w:t>College/Career Awareness</w:t>
      </w:r>
    </w:p>
    <w:p w14:paraId="40D890E1" w14:textId="77777777" w:rsidR="004076FC" w:rsidRDefault="004076FC" w:rsidP="004076FC">
      <w:pPr>
        <w:pStyle w:val="ListParagraph"/>
        <w:numPr>
          <w:ilvl w:val="0"/>
          <w:numId w:val="3"/>
        </w:numPr>
      </w:pPr>
      <w:r>
        <w:t>Access to Healthcare-: Vision (eyeglasses), Dental, Medical, Counseling, Mental Health</w:t>
      </w:r>
    </w:p>
    <w:p w14:paraId="4F3ACF4B" w14:textId="77777777" w:rsidR="004076FC" w:rsidRDefault="004076FC" w:rsidP="004076FC">
      <w:pPr>
        <w:pStyle w:val="ListParagraph"/>
        <w:numPr>
          <w:ilvl w:val="0"/>
          <w:numId w:val="3"/>
        </w:numPr>
      </w:pPr>
      <w:r>
        <w:t>Linking and Referring to Community Resource Agencies</w:t>
      </w:r>
    </w:p>
    <w:p w14:paraId="1E2F5BFF" w14:textId="77777777" w:rsidR="004076FC" w:rsidRDefault="004076FC" w:rsidP="00E51A11">
      <w:pPr>
        <w:pStyle w:val="ListParagraph"/>
        <w:ind w:left="1080"/>
      </w:pPr>
    </w:p>
    <w:p w14:paraId="19E900C2" w14:textId="77777777" w:rsidR="004076FC" w:rsidRPr="004076FC" w:rsidRDefault="004076FC" w:rsidP="004076FC">
      <w:pPr>
        <w:rPr>
          <w:b/>
          <w:bCs/>
        </w:rPr>
      </w:pPr>
      <w:r w:rsidRPr="004076FC">
        <w:rPr>
          <w:b/>
          <w:bCs/>
        </w:rPr>
        <w:t>How do I contact my CIS coordinator at Barbara Bush Primary?</w:t>
      </w:r>
    </w:p>
    <w:p w14:paraId="1ACED205" w14:textId="77777777" w:rsidR="004076FC" w:rsidRDefault="004076FC" w:rsidP="004076FC">
      <w:pPr>
        <w:spacing w:after="0" w:line="240" w:lineRule="auto"/>
      </w:pPr>
      <w:r w:rsidRPr="004076FC">
        <w:rPr>
          <w:b/>
          <w:bCs/>
        </w:rPr>
        <w:t>Name</w:t>
      </w:r>
      <w:r>
        <w:t>: Mac Horton (on campus M-TH)</w:t>
      </w:r>
    </w:p>
    <w:p w14:paraId="0B5BBE7F" w14:textId="77777777" w:rsidR="004076FC" w:rsidRDefault="004076FC" w:rsidP="004076FC">
      <w:pPr>
        <w:spacing w:after="0" w:line="240" w:lineRule="auto"/>
      </w:pPr>
      <w:r w:rsidRPr="004076FC">
        <w:rPr>
          <w:b/>
          <w:bCs/>
        </w:rPr>
        <w:t>Phone Number</w:t>
      </w:r>
      <w:r>
        <w:t>: 903-439-6170 ext. 6164</w:t>
      </w:r>
    </w:p>
    <w:p w14:paraId="59A7B5D9" w14:textId="77777777" w:rsidR="004076FC" w:rsidRDefault="004076FC" w:rsidP="004076FC">
      <w:pPr>
        <w:spacing w:after="0" w:line="240" w:lineRule="auto"/>
      </w:pPr>
      <w:r w:rsidRPr="004076FC">
        <w:rPr>
          <w:b/>
          <w:bCs/>
        </w:rPr>
        <w:t>Email</w:t>
      </w:r>
      <w:r>
        <w:t>: mhorton@ssisd.net</w:t>
      </w:r>
    </w:p>
    <w:sectPr w:rsidR="0040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063E"/>
    <w:multiLevelType w:val="hybridMultilevel"/>
    <w:tmpl w:val="E5B03F06"/>
    <w:lvl w:ilvl="0" w:tplc="7938CB3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200E7"/>
    <w:multiLevelType w:val="hybridMultilevel"/>
    <w:tmpl w:val="96E66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FC2AE7"/>
    <w:multiLevelType w:val="hybridMultilevel"/>
    <w:tmpl w:val="24D4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FC"/>
    <w:rsid w:val="004076FC"/>
    <w:rsid w:val="0055663A"/>
    <w:rsid w:val="00AD0D4A"/>
    <w:rsid w:val="00CC59FD"/>
    <w:rsid w:val="00E5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DB56EA"/>
  <w15:chartTrackingRefBased/>
  <w15:docId w15:val="{BE4F7D2E-CC4B-4FBB-867D-8FE791A5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88CD48F0D0E48B6C5A27A8A3E9B51" ma:contentTypeVersion="12" ma:contentTypeDescription="Create a new document." ma:contentTypeScope="" ma:versionID="10e101760bf38fef936776278cea4356">
  <xsd:schema xmlns:xsd="http://www.w3.org/2001/XMLSchema" xmlns:xs="http://www.w3.org/2001/XMLSchema" xmlns:p="http://schemas.microsoft.com/office/2006/metadata/properties" xmlns:ns3="b9ef4834-7d5f-48cf-9f4f-6f3acfffaa17" targetNamespace="http://schemas.microsoft.com/office/2006/metadata/properties" ma:root="true" ma:fieldsID="31e8ab424b309ed7bf78968b9c69ad05" ns3:_="">
    <xsd:import namespace="b9ef4834-7d5f-48cf-9f4f-6f3acfffaa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4834-7d5f-48cf-9f4f-6f3acfffa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FD330-6AF2-469F-844E-0A49ECB38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f4834-7d5f-48cf-9f4f-6f3acfffa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0057A5-203F-4AA4-8271-B77E2F509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953BF-DA6B-4A90-9D27-91CA623944C6}">
  <ds:schemaRefs>
    <ds:schemaRef ds:uri="http://schemas.microsoft.com/office/2006/metadata/properties"/>
    <ds:schemaRef ds:uri="http://www.w3.org/XML/1998/namespace"/>
    <ds:schemaRef ds:uri="b9ef4834-7d5f-48cf-9f4f-6f3acfffaa1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Sulphur Springs ISD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Horton</dc:creator>
  <cp:keywords/>
  <dc:description/>
  <cp:lastModifiedBy>Mackenzie Horton</cp:lastModifiedBy>
  <cp:revision>4</cp:revision>
  <dcterms:created xsi:type="dcterms:W3CDTF">2024-09-12T16:19:00Z</dcterms:created>
  <dcterms:modified xsi:type="dcterms:W3CDTF">2024-09-12T16:29:00Z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0x0101004B288CD48F0D0E48B6C5A27A8A3E9B51</vt:lpwstr>
  </property>
</Properties>
</file>